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D9820" w14:textId="77777777" w:rsidR="000E7334" w:rsidRDefault="00222EB5"/>
    <w:p w14:paraId="1B91E20A" w14:textId="55C88F58" w:rsidR="00A82A5B" w:rsidRPr="0052567E" w:rsidRDefault="00A82A5B">
      <w:pPr>
        <w:rPr>
          <w:b/>
          <w:sz w:val="26"/>
          <w:szCs w:val="26"/>
        </w:rPr>
      </w:pPr>
      <w:r w:rsidRPr="0052567E">
        <w:rPr>
          <w:b/>
          <w:sz w:val="26"/>
          <w:szCs w:val="26"/>
        </w:rPr>
        <w:t xml:space="preserve">BIG IDEAS: Ensuring Your School </w:t>
      </w:r>
      <w:r w:rsidR="0052567E">
        <w:rPr>
          <w:b/>
          <w:sz w:val="26"/>
          <w:szCs w:val="26"/>
        </w:rPr>
        <w:t>Is</w:t>
      </w:r>
      <w:r w:rsidRPr="0052567E">
        <w:rPr>
          <w:b/>
          <w:sz w:val="26"/>
          <w:szCs w:val="26"/>
        </w:rPr>
        <w:t xml:space="preserve"> a "NO Chill Zone</w:t>
      </w:r>
      <w:r w:rsidR="002854F1">
        <w:rPr>
          <w:b/>
          <w:sz w:val="26"/>
          <w:szCs w:val="26"/>
        </w:rPr>
        <w:t xml:space="preserve"> – Literate Engagement in Every Classroom…</w:t>
      </w:r>
    </w:p>
    <w:p w14:paraId="79384F5B" w14:textId="19EFF7A9" w:rsidR="00A82A5B" w:rsidRDefault="0052567E" w:rsidP="0033234F">
      <w:r>
        <w:t xml:space="preserve">      - PPT plus additi</w:t>
      </w:r>
      <w:r w:rsidR="00222EB5">
        <w:t>onal tools &amp; resources posted</w:t>
      </w:r>
      <w:r w:rsidR="002854F1">
        <w:t xml:space="preserve">:  </w:t>
      </w:r>
      <w:r w:rsidR="00222EB5" w:rsidRPr="00222EB5">
        <w:t>http://www.uvm.edu/~cdci/best/?Page=institute2018.html</w:t>
      </w:r>
      <w:r>
        <w:t xml:space="preserve">   </w:t>
      </w:r>
      <w:r w:rsidR="002854F1">
        <w:tab/>
      </w:r>
      <w:r w:rsidR="002854F1">
        <w:tab/>
      </w:r>
      <w:r w:rsidR="002854F1">
        <w:tab/>
      </w:r>
      <w:r w:rsidR="002854F1">
        <w:tab/>
      </w:r>
      <w:r w:rsidR="002854F1">
        <w:tab/>
      </w:r>
      <w:r w:rsidR="002854F1">
        <w:tab/>
      </w:r>
      <w:r>
        <w:t xml:space="preserve">Kevin Feldman   drkfeldman@gmail.com   </w:t>
      </w:r>
      <w:r w:rsidR="002854F1">
        <w:t>cell:  707 338-238</w:t>
      </w:r>
      <w:r w:rsidR="00222EB5">
        <w:t>1</w:t>
      </w:r>
    </w:p>
    <w:p w14:paraId="26E163A9" w14:textId="77777777" w:rsidR="002854F1" w:rsidRDefault="002854F1" w:rsidP="0033234F"/>
    <w:p w14:paraId="00495CEF" w14:textId="2FF63184" w:rsidR="0033234F" w:rsidRPr="0035628F" w:rsidRDefault="0033234F" w:rsidP="0033234F">
      <w:pPr>
        <w:rPr>
          <w:sz w:val="20"/>
          <w:szCs w:val="20"/>
        </w:rPr>
      </w:pPr>
      <w:r w:rsidRPr="0035628F">
        <w:rPr>
          <w:sz w:val="20"/>
          <w:szCs w:val="20"/>
        </w:rPr>
        <w:t xml:space="preserve">Engagement is </w:t>
      </w:r>
      <w:r w:rsidRPr="003A5569">
        <w:rPr>
          <w:sz w:val="20"/>
          <w:szCs w:val="20"/>
          <w:u w:val="single"/>
        </w:rPr>
        <w:t>not</w:t>
      </w:r>
      <w:r w:rsidRPr="0035628F">
        <w:rPr>
          <w:sz w:val="20"/>
          <w:szCs w:val="20"/>
        </w:rPr>
        <w:t xml:space="preserve"> the goal - it is the means, the prerequisite for enhanced</w:t>
      </w:r>
      <w:r w:rsidR="002115E2">
        <w:rPr>
          <w:sz w:val="20"/>
          <w:szCs w:val="20"/>
        </w:rPr>
        <w:t xml:space="preserve"> teaching &amp; learning - </w:t>
      </w:r>
      <w:r w:rsidRPr="0035628F">
        <w:rPr>
          <w:sz w:val="20"/>
          <w:szCs w:val="20"/>
        </w:rPr>
        <w:t xml:space="preserve"> students becoming smarter (more capable</w:t>
      </w:r>
      <w:r w:rsidR="003A5569">
        <w:rPr>
          <w:sz w:val="20"/>
          <w:szCs w:val="20"/>
        </w:rPr>
        <w:t>/competent</w:t>
      </w:r>
      <w:r w:rsidRPr="0035628F">
        <w:rPr>
          <w:sz w:val="20"/>
          <w:szCs w:val="20"/>
        </w:rPr>
        <w:t xml:space="preserve">) and having fun, developing agency in the process </w:t>
      </w:r>
      <w:r w:rsidR="002115E2">
        <w:rPr>
          <w:sz w:val="20"/>
          <w:szCs w:val="20"/>
        </w:rPr>
        <w:t xml:space="preserve">... this </w:t>
      </w:r>
      <w:r w:rsidRPr="0035628F">
        <w:rPr>
          <w:sz w:val="20"/>
          <w:szCs w:val="20"/>
        </w:rPr>
        <w:t>is the goal</w:t>
      </w:r>
      <w:r w:rsidR="002115E2">
        <w:rPr>
          <w:sz w:val="20"/>
          <w:szCs w:val="20"/>
        </w:rPr>
        <w:t xml:space="preserve"> of improved instruction.</w:t>
      </w:r>
    </w:p>
    <w:p w14:paraId="197EEE81" w14:textId="77777777" w:rsidR="0033234F" w:rsidRPr="0035628F" w:rsidRDefault="0033234F" w:rsidP="0033234F">
      <w:pPr>
        <w:rPr>
          <w:sz w:val="20"/>
          <w:szCs w:val="20"/>
        </w:rPr>
      </w:pPr>
    </w:p>
    <w:p w14:paraId="545FBB51" w14:textId="77777777" w:rsidR="0035628F" w:rsidRDefault="0033234F" w:rsidP="0033234F">
      <w:pPr>
        <w:rPr>
          <w:sz w:val="20"/>
          <w:szCs w:val="20"/>
        </w:rPr>
      </w:pPr>
      <w:r w:rsidRPr="0035628F">
        <w:rPr>
          <w:b/>
          <w:sz w:val="20"/>
          <w:szCs w:val="20"/>
        </w:rPr>
        <w:t>Precision Partners</w:t>
      </w:r>
      <w:r w:rsidRPr="0035628F">
        <w:rPr>
          <w:sz w:val="20"/>
          <w:szCs w:val="20"/>
        </w:rPr>
        <w:t xml:space="preserve"> is an excellent starting point once groups are larger than 4-5</w:t>
      </w:r>
      <w:r w:rsidR="0035628F">
        <w:rPr>
          <w:sz w:val="20"/>
          <w:szCs w:val="20"/>
        </w:rPr>
        <w:t xml:space="preserve">  </w:t>
      </w:r>
      <w:r w:rsidRPr="0035628F">
        <w:rPr>
          <w:sz w:val="20"/>
          <w:szCs w:val="20"/>
        </w:rPr>
        <w:t xml:space="preserve">Keys to Precision Partnering: </w:t>
      </w:r>
    </w:p>
    <w:p w14:paraId="37D05F7E" w14:textId="4DA51B95" w:rsidR="0035628F" w:rsidRDefault="0035628F" w:rsidP="0033234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33234F" w:rsidRPr="0035628F">
        <w:rPr>
          <w:sz w:val="20"/>
          <w:szCs w:val="20"/>
        </w:rPr>
        <w:t xml:space="preserve">1) assign pairs using </w:t>
      </w:r>
      <w:r>
        <w:rPr>
          <w:sz w:val="20"/>
          <w:szCs w:val="20"/>
        </w:rPr>
        <w:t>alternate ranking  (high with middle, middle with high or low) - include maturity/social behavior</w:t>
      </w:r>
      <w:r w:rsidR="0033234F" w:rsidRPr="0035628F">
        <w:rPr>
          <w:sz w:val="20"/>
          <w:szCs w:val="20"/>
        </w:rPr>
        <w:t xml:space="preserve"> </w:t>
      </w:r>
    </w:p>
    <w:p w14:paraId="5D3E0815" w14:textId="77777777" w:rsidR="002854F1" w:rsidRDefault="0033234F" w:rsidP="002854F1">
      <w:pPr>
        <w:ind w:left="720"/>
        <w:rPr>
          <w:sz w:val="20"/>
          <w:szCs w:val="20"/>
        </w:rPr>
      </w:pPr>
      <w:r w:rsidRPr="0035628F">
        <w:rPr>
          <w:sz w:val="20"/>
          <w:szCs w:val="20"/>
        </w:rPr>
        <w:t xml:space="preserve">2) assign A/B, 1s/2s, teach the </w:t>
      </w:r>
      <w:r w:rsidR="0035628F">
        <w:rPr>
          <w:sz w:val="20"/>
          <w:szCs w:val="20"/>
        </w:rPr>
        <w:t xml:space="preserve">basics of being an </w:t>
      </w:r>
      <w:r w:rsidRPr="0035628F">
        <w:rPr>
          <w:sz w:val="20"/>
          <w:szCs w:val="20"/>
        </w:rPr>
        <w:t>excellent partner (</w:t>
      </w:r>
      <w:r w:rsidRPr="0035628F">
        <w:rPr>
          <w:b/>
          <w:sz w:val="20"/>
          <w:szCs w:val="20"/>
        </w:rPr>
        <w:t>4Ls</w:t>
      </w:r>
      <w:r w:rsidRPr="0035628F">
        <w:rPr>
          <w:sz w:val="20"/>
          <w:szCs w:val="20"/>
        </w:rPr>
        <w:t xml:space="preserve"> Look, Lean, Low/Library Voice, Listen), assign 2-3 </w:t>
      </w:r>
    </w:p>
    <w:p w14:paraId="05C13354" w14:textId="2FC908AA" w:rsidR="0033234F" w:rsidRPr="0035628F" w:rsidRDefault="0035628F" w:rsidP="002854F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</w:t>
      </w:r>
      <w:r w:rsidR="0033234F" w:rsidRPr="0035628F">
        <w:rPr>
          <w:sz w:val="20"/>
          <w:szCs w:val="20"/>
        </w:rPr>
        <w:t>floaters</w:t>
      </w:r>
      <w:r>
        <w:rPr>
          <w:sz w:val="20"/>
          <w:szCs w:val="20"/>
        </w:rPr>
        <w:t xml:space="preserve"> to pair with needier students if their regular partner is absent</w:t>
      </w:r>
      <w:r w:rsidR="002115E2">
        <w:rPr>
          <w:sz w:val="20"/>
          <w:szCs w:val="20"/>
        </w:rPr>
        <w:t xml:space="preserve"> - structured equity</w:t>
      </w:r>
    </w:p>
    <w:p w14:paraId="25F11DA0" w14:textId="03932A1E" w:rsidR="0035628F" w:rsidRDefault="0035628F" w:rsidP="0033234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3) </w:t>
      </w:r>
      <w:r w:rsidR="0033234F" w:rsidRPr="0035628F">
        <w:rPr>
          <w:sz w:val="20"/>
          <w:szCs w:val="20"/>
        </w:rPr>
        <w:t xml:space="preserve">Ensure listeners have an </w:t>
      </w:r>
      <w:r w:rsidR="0033234F" w:rsidRPr="002115E2">
        <w:rPr>
          <w:b/>
          <w:sz w:val="20"/>
          <w:szCs w:val="20"/>
        </w:rPr>
        <w:t>explicit "job" that is cognitively robust</w:t>
      </w:r>
      <w:r w:rsidR="0033234F" w:rsidRPr="0035628F">
        <w:rPr>
          <w:sz w:val="20"/>
          <w:szCs w:val="20"/>
        </w:rPr>
        <w:t xml:space="preserve"> (e.g. paraphrasing, agree/disagree w/justification</w:t>
      </w:r>
      <w:r>
        <w:rPr>
          <w:sz w:val="20"/>
          <w:szCs w:val="20"/>
        </w:rPr>
        <w:t xml:space="preserve"> </w:t>
      </w:r>
    </w:p>
    <w:p w14:paraId="5FDABF75" w14:textId="469A70D3" w:rsidR="0033234F" w:rsidRPr="0035628F" w:rsidRDefault="0035628F" w:rsidP="0033234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(Yes - No - Why?, </w:t>
      </w:r>
      <w:r w:rsidR="0033234F" w:rsidRPr="0035628F">
        <w:rPr>
          <w:sz w:val="20"/>
          <w:szCs w:val="20"/>
        </w:rPr>
        <w:t>elaborate/add to, note similarities &amp; differences, etc.) to structure thinking</w:t>
      </w:r>
      <w:r>
        <w:rPr>
          <w:sz w:val="20"/>
          <w:szCs w:val="20"/>
        </w:rPr>
        <w:t xml:space="preserve"> (teach/model if new)</w:t>
      </w:r>
    </w:p>
    <w:p w14:paraId="65EFD035" w14:textId="2B1516EF" w:rsidR="0033234F" w:rsidRPr="0035628F" w:rsidRDefault="0033234F" w:rsidP="0033234F">
      <w:pPr>
        <w:rPr>
          <w:sz w:val="20"/>
          <w:szCs w:val="20"/>
        </w:rPr>
      </w:pPr>
      <w:r w:rsidRPr="0035628F">
        <w:rPr>
          <w:sz w:val="20"/>
          <w:szCs w:val="20"/>
        </w:rPr>
        <w:t xml:space="preserve">            </w:t>
      </w:r>
      <w:r w:rsidR="0035628F">
        <w:rPr>
          <w:sz w:val="20"/>
          <w:szCs w:val="20"/>
        </w:rPr>
        <w:t xml:space="preserve">    4) </w:t>
      </w:r>
      <w:r w:rsidRPr="0035628F">
        <w:rPr>
          <w:sz w:val="20"/>
          <w:szCs w:val="20"/>
        </w:rPr>
        <w:t xml:space="preserve"> Structure academic language (sentence frames, vocabulary bank, </w:t>
      </w:r>
      <w:r w:rsidR="008B0362" w:rsidRPr="0035628F">
        <w:rPr>
          <w:sz w:val="20"/>
          <w:szCs w:val="20"/>
        </w:rPr>
        <w:t>etc)</w:t>
      </w:r>
      <w:r w:rsidR="002115E2">
        <w:rPr>
          <w:sz w:val="20"/>
          <w:szCs w:val="20"/>
        </w:rPr>
        <w:t xml:space="preserve"> into the partner talk</w:t>
      </w:r>
    </w:p>
    <w:p w14:paraId="3234CAB5" w14:textId="631D9A6D" w:rsidR="004E65AE" w:rsidRPr="0035628F" w:rsidRDefault="0035628F" w:rsidP="0033234F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5) </w:t>
      </w:r>
      <w:r w:rsidR="004E65AE" w:rsidRPr="0035628F">
        <w:rPr>
          <w:sz w:val="20"/>
          <w:szCs w:val="20"/>
        </w:rPr>
        <w:t>As students internalize the</w:t>
      </w:r>
      <w:r w:rsidR="002115E2">
        <w:rPr>
          <w:sz w:val="20"/>
          <w:szCs w:val="20"/>
        </w:rPr>
        <w:t>se</w:t>
      </w:r>
      <w:r w:rsidR="004E65AE" w:rsidRPr="0035628F">
        <w:rPr>
          <w:sz w:val="20"/>
          <w:szCs w:val="20"/>
        </w:rPr>
        <w:t xml:space="preserve"> structures provide </w:t>
      </w:r>
      <w:r w:rsidRPr="0035628F">
        <w:rPr>
          <w:sz w:val="20"/>
          <w:szCs w:val="20"/>
        </w:rPr>
        <w:t>more student choice, less teacher guidance</w:t>
      </w:r>
      <w:r>
        <w:rPr>
          <w:sz w:val="20"/>
          <w:szCs w:val="20"/>
        </w:rPr>
        <w:t xml:space="preserve"> or gradual release</w:t>
      </w:r>
    </w:p>
    <w:p w14:paraId="3C135FE4" w14:textId="77777777" w:rsidR="008B0362" w:rsidRPr="0035628F" w:rsidRDefault="008B0362" w:rsidP="0033234F">
      <w:pPr>
        <w:rPr>
          <w:sz w:val="20"/>
          <w:szCs w:val="20"/>
        </w:rPr>
      </w:pPr>
    </w:p>
    <w:p w14:paraId="4BCA43B8" w14:textId="0B93A904" w:rsidR="00753924" w:rsidRPr="0035628F" w:rsidRDefault="008B0362" w:rsidP="0033234F">
      <w:pPr>
        <w:rPr>
          <w:sz w:val="20"/>
          <w:szCs w:val="20"/>
        </w:rPr>
      </w:pPr>
      <w:r w:rsidRPr="0035628F">
        <w:rPr>
          <w:sz w:val="20"/>
          <w:szCs w:val="20"/>
        </w:rPr>
        <w:t xml:space="preserve">Pragmatic Definition: </w:t>
      </w:r>
      <w:r w:rsidRPr="002115E2">
        <w:rPr>
          <w:b/>
          <w:sz w:val="20"/>
          <w:szCs w:val="20"/>
        </w:rPr>
        <w:t>Engagement i</w:t>
      </w:r>
      <w:r w:rsidR="00753924" w:rsidRPr="002115E2">
        <w:rPr>
          <w:b/>
          <w:sz w:val="20"/>
          <w:szCs w:val="20"/>
        </w:rPr>
        <w:t>s</w:t>
      </w:r>
      <w:r w:rsidR="00753924" w:rsidRPr="0035628F">
        <w:rPr>
          <w:sz w:val="20"/>
          <w:szCs w:val="20"/>
        </w:rPr>
        <w:t xml:space="preserve"> </w:t>
      </w:r>
      <w:r w:rsidR="00753924" w:rsidRPr="0035628F">
        <w:rPr>
          <w:b/>
          <w:sz w:val="20"/>
          <w:szCs w:val="20"/>
        </w:rPr>
        <w:t>VISIBLE PARTICIPATION</w:t>
      </w:r>
      <w:r w:rsidR="00753924" w:rsidRPr="0035628F">
        <w:rPr>
          <w:sz w:val="20"/>
          <w:szCs w:val="20"/>
        </w:rPr>
        <w:t xml:space="preserve"> (pulse &amp; respiration don't count!)</w:t>
      </w:r>
      <w:r w:rsidR="002827DB">
        <w:rPr>
          <w:sz w:val="20"/>
          <w:szCs w:val="20"/>
        </w:rPr>
        <w:t xml:space="preserve"> </w:t>
      </w:r>
      <w:r w:rsidR="00753924" w:rsidRPr="0035628F">
        <w:rPr>
          <w:sz w:val="20"/>
          <w:szCs w:val="20"/>
        </w:rPr>
        <w:t xml:space="preserve">Essential Attributes: 1) Not a Choice - it is how we "play the game" - scaffolds ensure ALL can play including SpecEd &amp; ELLs, 2) Observable, 3) Takes only 3 possible forms; Saying/Writing/Doing, 4) Intentional - on </w:t>
      </w:r>
      <w:r w:rsidR="002827DB">
        <w:rPr>
          <w:sz w:val="20"/>
          <w:szCs w:val="20"/>
        </w:rPr>
        <w:t>purpose, planned by the teacher</w:t>
      </w:r>
      <w:r w:rsidR="002115E2">
        <w:rPr>
          <w:sz w:val="20"/>
          <w:szCs w:val="20"/>
        </w:rPr>
        <w:t xml:space="preserve"> </w:t>
      </w:r>
      <w:r w:rsidR="00753924" w:rsidRPr="0035628F">
        <w:rPr>
          <w:sz w:val="20"/>
          <w:szCs w:val="20"/>
        </w:rPr>
        <w:t>-</w:t>
      </w:r>
      <w:r w:rsidR="002115E2">
        <w:rPr>
          <w:sz w:val="20"/>
          <w:szCs w:val="20"/>
        </w:rPr>
        <w:t xml:space="preserve"> </w:t>
      </w:r>
      <w:r w:rsidR="00753924" w:rsidRPr="0035628F">
        <w:rPr>
          <w:sz w:val="20"/>
          <w:szCs w:val="20"/>
        </w:rPr>
        <w:t xml:space="preserve">not an </w:t>
      </w:r>
      <w:r w:rsidR="002115E2" w:rsidRPr="0035628F">
        <w:rPr>
          <w:sz w:val="20"/>
          <w:szCs w:val="20"/>
        </w:rPr>
        <w:t xml:space="preserve">accident </w:t>
      </w:r>
      <w:r w:rsidR="002854F1">
        <w:rPr>
          <w:sz w:val="20"/>
          <w:szCs w:val="20"/>
        </w:rPr>
        <w:t>–</w:t>
      </w:r>
      <w:r w:rsidR="002827DB">
        <w:rPr>
          <w:sz w:val="20"/>
          <w:szCs w:val="20"/>
        </w:rPr>
        <w:t xml:space="preserve"> </w:t>
      </w:r>
      <w:r w:rsidR="002854F1">
        <w:rPr>
          <w:sz w:val="20"/>
          <w:szCs w:val="20"/>
        </w:rPr>
        <w:t xml:space="preserve">it is </w:t>
      </w:r>
      <w:r w:rsidR="002827DB">
        <w:rPr>
          <w:sz w:val="20"/>
          <w:szCs w:val="20"/>
        </w:rPr>
        <w:t>by design!</w:t>
      </w:r>
    </w:p>
    <w:p w14:paraId="2994D00C" w14:textId="77777777" w:rsidR="00753924" w:rsidRPr="0035628F" w:rsidRDefault="00753924" w:rsidP="0033234F">
      <w:pPr>
        <w:rPr>
          <w:sz w:val="20"/>
          <w:szCs w:val="20"/>
        </w:rPr>
      </w:pPr>
    </w:p>
    <w:p w14:paraId="4CFE2CE8" w14:textId="73B6FC47" w:rsidR="00753924" w:rsidRPr="0035628F" w:rsidRDefault="00753924" w:rsidP="0033234F">
      <w:pPr>
        <w:rPr>
          <w:sz w:val="20"/>
          <w:szCs w:val="20"/>
        </w:rPr>
      </w:pPr>
      <w:r w:rsidRPr="0035628F">
        <w:rPr>
          <w:sz w:val="20"/>
          <w:szCs w:val="20"/>
        </w:rPr>
        <w:t>"</w:t>
      </w:r>
      <w:r w:rsidRPr="0035628F">
        <w:rPr>
          <w:b/>
          <w:sz w:val="20"/>
          <w:szCs w:val="20"/>
        </w:rPr>
        <w:t>Never more than 2 to 10"</w:t>
      </w:r>
      <w:r w:rsidRPr="0035628F">
        <w:rPr>
          <w:sz w:val="20"/>
          <w:szCs w:val="20"/>
        </w:rPr>
        <w:t xml:space="preserve"> - </w:t>
      </w:r>
      <w:r w:rsidR="002115E2">
        <w:rPr>
          <w:sz w:val="20"/>
          <w:szCs w:val="20"/>
        </w:rPr>
        <w:t xml:space="preserve">minutes </w:t>
      </w:r>
      <w:r w:rsidRPr="0035628F">
        <w:rPr>
          <w:sz w:val="20"/>
          <w:szCs w:val="20"/>
        </w:rPr>
        <w:t>goes by in any classroom without</w:t>
      </w:r>
      <w:r w:rsidRPr="002115E2">
        <w:rPr>
          <w:b/>
          <w:sz w:val="20"/>
          <w:szCs w:val="20"/>
          <w:u w:val="single"/>
        </w:rPr>
        <w:t xml:space="preserve"> EVERY</w:t>
      </w:r>
      <w:r w:rsidRPr="0035628F">
        <w:rPr>
          <w:sz w:val="20"/>
          <w:szCs w:val="20"/>
        </w:rPr>
        <w:t xml:space="preserve"> single student saying/writing/and-or Doing something directly tied to the learning target or related aspect of the lesson - including doing it wrong - mistakes are your friends, usually need to be wrong many times before you are </w:t>
      </w:r>
      <w:r w:rsidR="003A5569">
        <w:rPr>
          <w:sz w:val="20"/>
          <w:szCs w:val="20"/>
        </w:rPr>
        <w:t>“</w:t>
      </w:r>
      <w:r w:rsidRPr="0035628F">
        <w:rPr>
          <w:sz w:val="20"/>
          <w:szCs w:val="20"/>
        </w:rPr>
        <w:t>right</w:t>
      </w:r>
      <w:r w:rsidR="003A5569">
        <w:rPr>
          <w:sz w:val="20"/>
          <w:szCs w:val="20"/>
        </w:rPr>
        <w:t>”</w:t>
      </w:r>
      <w:r w:rsidRPr="0035628F">
        <w:rPr>
          <w:sz w:val="20"/>
          <w:szCs w:val="20"/>
        </w:rPr>
        <w:t>...</w:t>
      </w:r>
      <w:r w:rsidR="003A5569">
        <w:rPr>
          <w:sz w:val="20"/>
          <w:szCs w:val="20"/>
        </w:rPr>
        <w:t xml:space="preserve"> Growth Mindset idea, smart is something you get, not something you are (we all become “smarter” by effort/practice + effective strategies + feedback – it is NOT an accident!</w:t>
      </w:r>
    </w:p>
    <w:p w14:paraId="4E0DA43C" w14:textId="77777777" w:rsidR="008B0362" w:rsidRPr="0035628F" w:rsidRDefault="008B0362" w:rsidP="0033234F">
      <w:pPr>
        <w:rPr>
          <w:sz w:val="20"/>
          <w:szCs w:val="20"/>
        </w:rPr>
      </w:pPr>
    </w:p>
    <w:p w14:paraId="701EFFEE" w14:textId="22091204" w:rsidR="002115E2" w:rsidRDefault="00753924" w:rsidP="0033234F">
      <w:pPr>
        <w:rPr>
          <w:b/>
          <w:sz w:val="20"/>
          <w:szCs w:val="20"/>
        </w:rPr>
      </w:pPr>
      <w:r w:rsidRPr="0035628F">
        <w:rPr>
          <w:sz w:val="20"/>
          <w:szCs w:val="20"/>
        </w:rPr>
        <w:t xml:space="preserve">Thoughtful engagement </w:t>
      </w:r>
      <w:r w:rsidRPr="0035628F">
        <w:rPr>
          <w:b/>
          <w:sz w:val="20"/>
          <w:szCs w:val="20"/>
        </w:rPr>
        <w:t>IS</w:t>
      </w:r>
      <w:r w:rsidRPr="0035628F">
        <w:rPr>
          <w:sz w:val="20"/>
          <w:szCs w:val="20"/>
        </w:rPr>
        <w:t xml:space="preserve"> formative assessment - students' visible participation shows the teacher whether or </w:t>
      </w:r>
      <w:r w:rsidR="002115E2" w:rsidRPr="0035628F">
        <w:rPr>
          <w:sz w:val="20"/>
          <w:szCs w:val="20"/>
        </w:rPr>
        <w:t>not</w:t>
      </w:r>
      <w:r w:rsidRPr="0035628F">
        <w:rPr>
          <w:sz w:val="20"/>
          <w:szCs w:val="20"/>
        </w:rPr>
        <w:t xml:space="preserve"> what has been taught has been learned, and if not guides doing something about it</w:t>
      </w:r>
      <w:r w:rsidR="002115E2">
        <w:rPr>
          <w:sz w:val="20"/>
          <w:szCs w:val="20"/>
        </w:rPr>
        <w:t xml:space="preserve"> </w:t>
      </w:r>
      <w:r w:rsidR="003A5569">
        <w:rPr>
          <w:sz w:val="20"/>
          <w:szCs w:val="20"/>
        </w:rPr>
        <w:t>“</w:t>
      </w:r>
      <w:r w:rsidRPr="0035628F">
        <w:rPr>
          <w:b/>
          <w:sz w:val="20"/>
          <w:szCs w:val="20"/>
        </w:rPr>
        <w:t>YOU HAVEN'T TAUGHT UNTIL THEY HAVE LEARNED</w:t>
      </w:r>
      <w:r w:rsidR="003A5569">
        <w:rPr>
          <w:b/>
          <w:sz w:val="20"/>
          <w:szCs w:val="20"/>
        </w:rPr>
        <w:t>”</w:t>
      </w:r>
    </w:p>
    <w:p w14:paraId="688E4973" w14:textId="422C14D5" w:rsidR="00753924" w:rsidRPr="0035628F" w:rsidRDefault="002115E2" w:rsidP="0033234F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753924" w:rsidRPr="0035628F">
        <w:rPr>
          <w:sz w:val="20"/>
          <w:szCs w:val="20"/>
        </w:rPr>
        <w:t xml:space="preserve"> - John Wooden, </w:t>
      </w:r>
      <w:r w:rsidR="003A5569">
        <w:rPr>
          <w:sz w:val="20"/>
          <w:szCs w:val="20"/>
        </w:rPr>
        <w:t xml:space="preserve">famed </w:t>
      </w:r>
      <w:r w:rsidR="00753924" w:rsidRPr="0035628F">
        <w:rPr>
          <w:sz w:val="20"/>
          <w:szCs w:val="20"/>
        </w:rPr>
        <w:t xml:space="preserve">UCLA basketball coach extraordinaire </w:t>
      </w:r>
      <w:r>
        <w:rPr>
          <w:sz w:val="20"/>
          <w:szCs w:val="20"/>
        </w:rPr>
        <w:t>(fun book about</w:t>
      </w:r>
      <w:r w:rsidR="003A5569">
        <w:rPr>
          <w:sz w:val="20"/>
          <w:szCs w:val="20"/>
        </w:rPr>
        <w:t xml:space="preserve"> his coaching/teaching insights of this title)</w:t>
      </w:r>
    </w:p>
    <w:p w14:paraId="35A4C194" w14:textId="77777777" w:rsidR="00753924" w:rsidRPr="0035628F" w:rsidRDefault="00753924" w:rsidP="0033234F">
      <w:pPr>
        <w:rPr>
          <w:sz w:val="20"/>
          <w:szCs w:val="20"/>
        </w:rPr>
      </w:pPr>
    </w:p>
    <w:p w14:paraId="3E24B97F" w14:textId="3027F942" w:rsidR="00740300" w:rsidRPr="0035628F" w:rsidRDefault="00753924" w:rsidP="0033234F">
      <w:pPr>
        <w:rPr>
          <w:sz w:val="20"/>
          <w:szCs w:val="20"/>
        </w:rPr>
      </w:pPr>
      <w:r w:rsidRPr="0035628F">
        <w:rPr>
          <w:b/>
          <w:sz w:val="20"/>
          <w:szCs w:val="20"/>
        </w:rPr>
        <w:t>Eliminate Hand Raising</w:t>
      </w:r>
      <w:r w:rsidRPr="0035628F">
        <w:rPr>
          <w:sz w:val="20"/>
          <w:szCs w:val="20"/>
        </w:rPr>
        <w:t xml:space="preserve"> </w:t>
      </w:r>
      <w:r w:rsidR="004E65AE" w:rsidRPr="0035628F">
        <w:rPr>
          <w:sz w:val="20"/>
          <w:szCs w:val="20"/>
        </w:rPr>
        <w:t>as a primary discourse structure</w:t>
      </w:r>
      <w:r w:rsidR="002115E2">
        <w:rPr>
          <w:sz w:val="20"/>
          <w:szCs w:val="20"/>
        </w:rPr>
        <w:t xml:space="preserve"> </w:t>
      </w:r>
      <w:r w:rsidRPr="0035628F">
        <w:rPr>
          <w:sz w:val="20"/>
          <w:szCs w:val="20"/>
        </w:rPr>
        <w:t>(implies engagement is a choice - same 20-30%</w:t>
      </w:r>
      <w:r w:rsidR="003A5569">
        <w:rPr>
          <w:sz w:val="20"/>
          <w:szCs w:val="20"/>
        </w:rPr>
        <w:t xml:space="preserve"> dominate</w:t>
      </w:r>
      <w:r w:rsidRPr="0035628F">
        <w:rPr>
          <w:sz w:val="20"/>
          <w:szCs w:val="20"/>
        </w:rPr>
        <w:t>) - replace with inclusive engagement practices or "ALL IN" structures (of course we love hands up for questions and when we ask for volunteers)</w:t>
      </w:r>
      <w:r w:rsidR="004E65AE" w:rsidRPr="0035628F">
        <w:rPr>
          <w:sz w:val="20"/>
          <w:szCs w:val="20"/>
        </w:rPr>
        <w:t xml:space="preserve"> </w:t>
      </w:r>
      <w:r w:rsidRPr="0035628F">
        <w:rPr>
          <w:sz w:val="20"/>
          <w:szCs w:val="20"/>
        </w:rPr>
        <w:t>Basic flow is; EVERYONE - teacher addresses prompts, questions/directions to ALL, think time, some form of making thi</w:t>
      </w:r>
      <w:r w:rsidR="00740300">
        <w:rPr>
          <w:sz w:val="20"/>
          <w:szCs w:val="20"/>
        </w:rPr>
        <w:t>nking visible (say/write/do), us</w:t>
      </w:r>
      <w:r w:rsidRPr="0035628F">
        <w:rPr>
          <w:sz w:val="20"/>
          <w:szCs w:val="20"/>
        </w:rPr>
        <w:t>ually partner rehearsal (sometimes move to groups if topic warrants), faux or fake random calling on a few students (more from bottom 1/2 of your class), ask for volunteers, provide feedback/scaffolding as necessary so everyone benefits.</w:t>
      </w:r>
      <w:r w:rsidR="00740300">
        <w:rPr>
          <w:sz w:val="20"/>
          <w:szCs w:val="20"/>
        </w:rPr>
        <w:t xml:space="preserve"> The goal is to have calling on students look random but actually be stra</w:t>
      </w:r>
      <w:r w:rsidR="003A5569">
        <w:rPr>
          <w:sz w:val="20"/>
          <w:szCs w:val="20"/>
        </w:rPr>
        <w:t>tegic (call on bottom 1/3 to 1-2X</w:t>
      </w:r>
      <w:r w:rsidR="00740300">
        <w:rPr>
          <w:sz w:val="20"/>
          <w:szCs w:val="20"/>
        </w:rPr>
        <w:t xml:space="preserve"> more often to set them up for success - encourage a growth mindset &amp; build their self-confidence/social capital - also call on students who have a contribution you want to be certain everyone hears/learns (key insight, common misunderstanding, etc)</w:t>
      </w:r>
    </w:p>
    <w:p w14:paraId="066C9A21" w14:textId="77777777" w:rsidR="008B0362" w:rsidRPr="0035628F" w:rsidRDefault="008B0362" w:rsidP="0033234F">
      <w:pPr>
        <w:rPr>
          <w:sz w:val="20"/>
          <w:szCs w:val="20"/>
        </w:rPr>
      </w:pPr>
    </w:p>
    <w:p w14:paraId="5DCB68F0" w14:textId="6D5B73C3" w:rsidR="004E65AE" w:rsidRDefault="004E65AE" w:rsidP="0033234F">
      <w:pPr>
        <w:rPr>
          <w:sz w:val="20"/>
          <w:szCs w:val="20"/>
        </w:rPr>
      </w:pPr>
      <w:r w:rsidRPr="0035628F">
        <w:rPr>
          <w:b/>
          <w:sz w:val="20"/>
          <w:szCs w:val="20"/>
        </w:rPr>
        <w:t>Basic Engagement "Tool Kit"</w:t>
      </w:r>
      <w:r w:rsidRPr="0035628F">
        <w:rPr>
          <w:sz w:val="20"/>
          <w:szCs w:val="20"/>
        </w:rPr>
        <w:t xml:space="preserve"> (thanks to Anita Archer) Types of Responses; Choral (verbal/non-verbal), Partner/Small Group, Written, Individual) - embed these is </w:t>
      </w:r>
      <w:r w:rsidRPr="00222EB5">
        <w:rPr>
          <w:b/>
          <w:sz w:val="20"/>
          <w:szCs w:val="20"/>
          <w:u w:val="single"/>
        </w:rPr>
        <w:t>EVERY</w:t>
      </w:r>
      <w:r w:rsidRPr="0035628F">
        <w:rPr>
          <w:sz w:val="20"/>
          <w:szCs w:val="20"/>
        </w:rPr>
        <w:t xml:space="preserve"> strategy (e.g. Reciprocal Teaching, Cornell Notes, Socratic Seminar, Graphic </w:t>
      </w:r>
      <w:r w:rsidR="0035628F" w:rsidRPr="0035628F">
        <w:rPr>
          <w:sz w:val="20"/>
          <w:szCs w:val="20"/>
        </w:rPr>
        <w:t>Organizers, Paragraph Shrinking, etc)</w:t>
      </w:r>
      <w:r w:rsidRPr="0035628F">
        <w:rPr>
          <w:sz w:val="20"/>
          <w:szCs w:val="20"/>
        </w:rPr>
        <w:t xml:space="preserve"> - so it is "ALL IN</w:t>
      </w:r>
      <w:r w:rsidR="001D7B7F">
        <w:rPr>
          <w:sz w:val="20"/>
          <w:szCs w:val="20"/>
        </w:rPr>
        <w:t xml:space="preserve"> – ALL THE TIME!</w:t>
      </w:r>
      <w:r w:rsidRPr="0035628F">
        <w:rPr>
          <w:sz w:val="20"/>
          <w:szCs w:val="20"/>
        </w:rPr>
        <w:t>"</w:t>
      </w:r>
      <w:r w:rsidR="0035628F" w:rsidRPr="0035628F">
        <w:rPr>
          <w:sz w:val="20"/>
          <w:szCs w:val="20"/>
        </w:rPr>
        <w:t xml:space="preserve"> - endless options including Response Cards, Clicker/Plickers, Numbered Heads Together, Jigsaw, </w:t>
      </w:r>
      <w:proofErr w:type="gramStart"/>
      <w:r w:rsidR="0035628F" w:rsidRPr="0035628F">
        <w:rPr>
          <w:sz w:val="20"/>
          <w:szCs w:val="20"/>
        </w:rPr>
        <w:t>Ambassadors</w:t>
      </w:r>
      <w:r w:rsidR="00042F63">
        <w:rPr>
          <w:sz w:val="20"/>
          <w:szCs w:val="20"/>
        </w:rPr>
        <w:t xml:space="preserve">, </w:t>
      </w:r>
      <w:r w:rsidR="001D7B7F">
        <w:rPr>
          <w:sz w:val="20"/>
          <w:szCs w:val="20"/>
        </w:rPr>
        <w:t xml:space="preserve"> Give</w:t>
      </w:r>
      <w:proofErr w:type="gramEnd"/>
      <w:r w:rsidR="001D7B7F">
        <w:rPr>
          <w:sz w:val="20"/>
          <w:szCs w:val="20"/>
        </w:rPr>
        <w:t xml:space="preserve"> One Get One, </w:t>
      </w:r>
      <w:r w:rsidR="00042F63">
        <w:rPr>
          <w:sz w:val="20"/>
          <w:szCs w:val="20"/>
        </w:rPr>
        <w:t>Inside/Outside Circle, Round Table</w:t>
      </w:r>
      <w:r w:rsidR="003A5569">
        <w:rPr>
          <w:sz w:val="20"/>
          <w:szCs w:val="20"/>
        </w:rPr>
        <w:t xml:space="preserve">, </w:t>
      </w:r>
      <w:r w:rsidR="00042F63">
        <w:rPr>
          <w:sz w:val="20"/>
          <w:szCs w:val="20"/>
        </w:rPr>
        <w:t xml:space="preserve"> </w:t>
      </w:r>
      <w:r w:rsidR="0035628F" w:rsidRPr="0035628F">
        <w:rPr>
          <w:sz w:val="20"/>
          <w:szCs w:val="20"/>
        </w:rPr>
        <w:t>...</w:t>
      </w:r>
    </w:p>
    <w:p w14:paraId="6D5E8A3D" w14:textId="77777777" w:rsidR="002854F1" w:rsidRPr="0035628F" w:rsidRDefault="002854F1" w:rsidP="0033234F">
      <w:pPr>
        <w:rPr>
          <w:sz w:val="20"/>
          <w:szCs w:val="20"/>
        </w:rPr>
      </w:pPr>
    </w:p>
    <w:p w14:paraId="24F8BFF2" w14:textId="6874E5D1" w:rsidR="004E65AE" w:rsidRPr="0035628F" w:rsidRDefault="004E65AE" w:rsidP="0033234F">
      <w:pPr>
        <w:rPr>
          <w:sz w:val="20"/>
          <w:szCs w:val="20"/>
        </w:rPr>
      </w:pPr>
      <w:r w:rsidRPr="0035628F">
        <w:rPr>
          <w:sz w:val="20"/>
          <w:szCs w:val="20"/>
        </w:rPr>
        <w:t>Engagement bumper sticker</w:t>
      </w:r>
      <w:r w:rsidR="001D7B7F">
        <w:rPr>
          <w:sz w:val="20"/>
          <w:szCs w:val="20"/>
        </w:rPr>
        <w:t>/Poster</w:t>
      </w:r>
      <w:r w:rsidRPr="0035628F">
        <w:rPr>
          <w:sz w:val="20"/>
          <w:szCs w:val="20"/>
        </w:rPr>
        <w:t xml:space="preserve"> - </w:t>
      </w:r>
      <w:r w:rsidRPr="0035628F">
        <w:rPr>
          <w:b/>
          <w:sz w:val="20"/>
          <w:szCs w:val="20"/>
        </w:rPr>
        <w:t>EVERYONE DOES EVERYTHING</w:t>
      </w:r>
      <w:r w:rsidRPr="0035628F">
        <w:rPr>
          <w:sz w:val="20"/>
          <w:szCs w:val="20"/>
        </w:rPr>
        <w:t xml:space="preserve"> (including doing it wrong - we love mistakes!)</w:t>
      </w:r>
    </w:p>
    <w:p w14:paraId="2B8498DE" w14:textId="77777777" w:rsidR="0035628F" w:rsidRPr="0035628F" w:rsidRDefault="0035628F" w:rsidP="0033234F">
      <w:pPr>
        <w:rPr>
          <w:sz w:val="20"/>
          <w:szCs w:val="20"/>
        </w:rPr>
      </w:pPr>
    </w:p>
    <w:p w14:paraId="18E948DA" w14:textId="25FCCB03" w:rsidR="0035628F" w:rsidRDefault="0035628F" w:rsidP="0033234F">
      <w:pPr>
        <w:rPr>
          <w:sz w:val="20"/>
          <w:szCs w:val="20"/>
        </w:rPr>
      </w:pPr>
      <w:r w:rsidRPr="0035628F">
        <w:rPr>
          <w:sz w:val="20"/>
          <w:szCs w:val="20"/>
        </w:rPr>
        <w:t>Develop peer tutoring (e.g. Peers Assisted Learning Strategies</w:t>
      </w:r>
      <w:r w:rsidR="00BD4BED">
        <w:rPr>
          <w:sz w:val="20"/>
          <w:szCs w:val="20"/>
        </w:rPr>
        <w:t xml:space="preserve"> </w:t>
      </w:r>
      <w:r w:rsidR="00BD4BED" w:rsidRPr="00BD4BED">
        <w:rPr>
          <w:sz w:val="20"/>
          <w:szCs w:val="20"/>
        </w:rPr>
        <w:t>http://vkc.mc.vanderbilt.edu/pals/</w:t>
      </w:r>
      <w:r w:rsidR="00740300">
        <w:rPr>
          <w:sz w:val="20"/>
          <w:szCs w:val="20"/>
        </w:rPr>
        <w:t>) where student teach one another in a structured manner - from K-PALS to HS Physics debriefing homework or studying for a unit quiz where those who know tutor those who are confused (great way to differentiate based on students</w:t>
      </w:r>
      <w:r w:rsidR="00042F63">
        <w:rPr>
          <w:sz w:val="20"/>
          <w:szCs w:val="20"/>
        </w:rPr>
        <w:t>'</w:t>
      </w:r>
      <w:r w:rsidR="00BD4BED">
        <w:rPr>
          <w:sz w:val="20"/>
          <w:szCs w:val="20"/>
        </w:rPr>
        <w:t xml:space="preserve"> self-assessment)</w:t>
      </w:r>
      <w:r w:rsidR="00222EB5">
        <w:rPr>
          <w:sz w:val="20"/>
          <w:szCs w:val="20"/>
        </w:rPr>
        <w:t>.</w:t>
      </w:r>
      <w:bookmarkStart w:id="0" w:name="_GoBack"/>
      <w:bookmarkEnd w:id="0"/>
    </w:p>
    <w:p w14:paraId="611D9978" w14:textId="77777777" w:rsidR="00740300" w:rsidRDefault="00740300" w:rsidP="0033234F">
      <w:pPr>
        <w:rPr>
          <w:sz w:val="20"/>
          <w:szCs w:val="20"/>
        </w:rPr>
      </w:pPr>
    </w:p>
    <w:p w14:paraId="4D9C0DE8" w14:textId="5243161E" w:rsidR="00740300" w:rsidRPr="00740300" w:rsidRDefault="00740300" w:rsidP="0033234F">
      <w:pPr>
        <w:rPr>
          <w:b/>
          <w:sz w:val="20"/>
          <w:szCs w:val="20"/>
        </w:rPr>
      </w:pPr>
      <w:r w:rsidRPr="00740300">
        <w:rPr>
          <w:b/>
          <w:sz w:val="20"/>
          <w:szCs w:val="20"/>
        </w:rPr>
        <w:t>A few key</w:t>
      </w:r>
      <w:r w:rsidR="002115E2">
        <w:rPr>
          <w:b/>
          <w:sz w:val="20"/>
          <w:szCs w:val="20"/>
        </w:rPr>
        <w:t xml:space="preserve"> engagement</w:t>
      </w:r>
      <w:r w:rsidRPr="00740300">
        <w:rPr>
          <w:b/>
          <w:sz w:val="20"/>
          <w:szCs w:val="20"/>
        </w:rPr>
        <w:t xml:space="preserve"> resources:</w:t>
      </w:r>
    </w:p>
    <w:p w14:paraId="45464E52" w14:textId="0C509840" w:rsidR="00042F63" w:rsidRDefault="00042F63" w:rsidP="0033234F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740300">
        <w:rPr>
          <w:sz w:val="20"/>
          <w:szCs w:val="20"/>
        </w:rPr>
        <w:t xml:space="preserve">Anita Archer - website, book, videos - </w:t>
      </w:r>
      <w:r w:rsidR="00740300" w:rsidRPr="00740300">
        <w:rPr>
          <w:sz w:val="20"/>
          <w:szCs w:val="20"/>
        </w:rPr>
        <w:t>https://explicitinstruction.org</w:t>
      </w:r>
      <w:r w:rsidR="00740300">
        <w:rPr>
          <w:sz w:val="20"/>
          <w:szCs w:val="20"/>
        </w:rPr>
        <w:t>, Engagement Video Course:</w:t>
      </w:r>
      <w:r>
        <w:rPr>
          <w:sz w:val="20"/>
          <w:szCs w:val="20"/>
        </w:rPr>
        <w:t xml:space="preserve">    </w:t>
      </w:r>
    </w:p>
    <w:p w14:paraId="76CE4B21" w14:textId="2E0AF299" w:rsidR="00740300" w:rsidRDefault="00042F63" w:rsidP="0033234F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042F63">
        <w:rPr>
          <w:sz w:val="20"/>
          <w:szCs w:val="20"/>
        </w:rPr>
        <w:t>https://pacificnwpublish.com/products/Active-Participation-DVD-Series-Elementary-Level.html</w:t>
      </w:r>
    </w:p>
    <w:p w14:paraId="7509ADE6" w14:textId="078B3911" w:rsidR="00042F63" w:rsidRDefault="00042F63" w:rsidP="0033234F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E118E">
        <w:rPr>
          <w:sz w:val="20"/>
          <w:szCs w:val="20"/>
        </w:rPr>
        <w:t xml:space="preserve">Spencer Kagan's Cooperative Learning - </w:t>
      </w:r>
      <w:r w:rsidR="00DE118E" w:rsidRPr="00DE118E">
        <w:rPr>
          <w:sz w:val="20"/>
          <w:szCs w:val="20"/>
        </w:rPr>
        <w:t>https://www.kaganonline.com</w:t>
      </w:r>
    </w:p>
    <w:p w14:paraId="46136344" w14:textId="4CBEF6EA" w:rsidR="002115E2" w:rsidRDefault="002115E2" w:rsidP="0033234F">
      <w:pPr>
        <w:rPr>
          <w:sz w:val="20"/>
          <w:szCs w:val="20"/>
        </w:rPr>
      </w:pPr>
      <w:r>
        <w:rPr>
          <w:sz w:val="20"/>
          <w:szCs w:val="20"/>
        </w:rPr>
        <w:t xml:space="preserve">- Jim Knight's High-Impact Instruction book &amp; video - </w:t>
      </w:r>
      <w:r w:rsidRPr="002115E2">
        <w:rPr>
          <w:sz w:val="20"/>
          <w:szCs w:val="20"/>
        </w:rPr>
        <w:t>https://us.corwin.com/en-us/nam/high-impact-instruction/book234377</w:t>
      </w:r>
    </w:p>
    <w:p w14:paraId="16D22EF8" w14:textId="55133AAF" w:rsidR="00CD43E3" w:rsidRDefault="00CD43E3" w:rsidP="0033234F">
      <w:pPr>
        <w:rPr>
          <w:sz w:val="20"/>
          <w:szCs w:val="20"/>
        </w:rPr>
      </w:pPr>
      <w:r>
        <w:rPr>
          <w:sz w:val="20"/>
          <w:szCs w:val="20"/>
        </w:rPr>
        <w:t xml:space="preserve">- Chris Biffle's Whole Brain Teaching - </w:t>
      </w:r>
      <w:r w:rsidRPr="00CD43E3">
        <w:rPr>
          <w:sz w:val="20"/>
          <w:szCs w:val="20"/>
        </w:rPr>
        <w:t>http://wholebrainteaching.com</w:t>
      </w:r>
      <w:r w:rsidR="002115E2">
        <w:rPr>
          <w:sz w:val="20"/>
          <w:szCs w:val="20"/>
        </w:rPr>
        <w:t xml:space="preserve"> - books and free videos</w:t>
      </w:r>
    </w:p>
    <w:p w14:paraId="37D92729" w14:textId="7EA170AD" w:rsidR="002827DB" w:rsidRPr="0035628F" w:rsidRDefault="002827DB" w:rsidP="0033234F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2115E2">
        <w:rPr>
          <w:sz w:val="20"/>
          <w:szCs w:val="20"/>
        </w:rPr>
        <w:t xml:space="preserve">Robert </w:t>
      </w:r>
      <w:r>
        <w:rPr>
          <w:sz w:val="20"/>
          <w:szCs w:val="20"/>
        </w:rPr>
        <w:t>Marzano et al</w:t>
      </w:r>
      <w:r w:rsidR="002115E2">
        <w:rPr>
          <w:sz w:val="20"/>
          <w:szCs w:val="20"/>
        </w:rPr>
        <w:t>, - The Highly-Engaged Classroom</w:t>
      </w:r>
      <w:r>
        <w:rPr>
          <w:sz w:val="20"/>
          <w:szCs w:val="20"/>
        </w:rPr>
        <w:t xml:space="preserve">- </w:t>
      </w:r>
      <w:r w:rsidRPr="002827DB">
        <w:rPr>
          <w:sz w:val="20"/>
          <w:szCs w:val="20"/>
        </w:rPr>
        <w:t>http://www.marzanoresearch.com/the-highly-engaged-classroom</w:t>
      </w:r>
    </w:p>
    <w:sectPr w:rsidR="002827DB" w:rsidRPr="0035628F" w:rsidSect="002854F1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F230C"/>
    <w:multiLevelType w:val="hybridMultilevel"/>
    <w:tmpl w:val="83888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5922"/>
    <w:multiLevelType w:val="hybridMultilevel"/>
    <w:tmpl w:val="7CB49F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A5B"/>
    <w:rsid w:val="00042F63"/>
    <w:rsid w:val="001D7B7F"/>
    <w:rsid w:val="002115E2"/>
    <w:rsid w:val="00222EB5"/>
    <w:rsid w:val="002827DB"/>
    <w:rsid w:val="002854F1"/>
    <w:rsid w:val="0033234F"/>
    <w:rsid w:val="0035628F"/>
    <w:rsid w:val="003A5569"/>
    <w:rsid w:val="00483C9F"/>
    <w:rsid w:val="004E65AE"/>
    <w:rsid w:val="0052567E"/>
    <w:rsid w:val="00740300"/>
    <w:rsid w:val="00753924"/>
    <w:rsid w:val="007B1D9F"/>
    <w:rsid w:val="008B0362"/>
    <w:rsid w:val="00A82A5B"/>
    <w:rsid w:val="00BD4BED"/>
    <w:rsid w:val="00C62ADF"/>
    <w:rsid w:val="00CC76BB"/>
    <w:rsid w:val="00CD43E3"/>
    <w:rsid w:val="00D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A311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 Feldman</cp:lastModifiedBy>
  <cp:revision>5</cp:revision>
  <dcterms:created xsi:type="dcterms:W3CDTF">2017-10-05T21:33:00Z</dcterms:created>
  <dcterms:modified xsi:type="dcterms:W3CDTF">2018-04-19T22:21:00Z</dcterms:modified>
</cp:coreProperties>
</file>